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89"/>
        <w:gridCol w:w="1839"/>
        <w:gridCol w:w="138"/>
        <w:gridCol w:w="3693"/>
      </w:tblGrid>
      <w:tr w:rsidR="00CF68FA" w:rsidRPr="00FE64F7" w14:paraId="6317585C" w14:textId="77777777" w:rsidTr="00714720">
        <w:tc>
          <w:tcPr>
            <w:tcW w:w="10485" w:type="dxa"/>
            <w:gridSpan w:val="6"/>
          </w:tcPr>
          <w:p w14:paraId="2343A9BD" w14:textId="77777777" w:rsidR="0093106E" w:rsidRDefault="00FE64F7" w:rsidP="00CF68FA">
            <w:pPr>
              <w:jc w:val="both"/>
            </w:pPr>
            <w:r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Formulaire à</w:t>
            </w:r>
            <w:r w:rsidR="0093106E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compléter et</w:t>
            </w:r>
            <w:r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4D2D18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époser par les porteurs du projet de </w:t>
            </w:r>
            <w:proofErr w:type="gramStart"/>
            <w:r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thèse </w:t>
            </w:r>
            <w:r w:rsidR="0093106E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HDR</w:t>
            </w:r>
            <w:proofErr w:type="gramEnd"/>
            <w:r w:rsidR="0093106E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C509B5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via</w:t>
            </w:r>
            <w:r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l’adresse </w:t>
            </w:r>
            <w:r w:rsidR="00C509B5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mail </w:t>
            </w:r>
            <w:r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suivante :</w:t>
            </w:r>
          </w:p>
          <w:p w14:paraId="72473A51" w14:textId="4A8F6F79" w:rsidR="00FE64F7" w:rsidRDefault="00047390" w:rsidP="00CF68FA">
            <w:pPr>
              <w:jc w:val="both"/>
            </w:pPr>
            <w:hyperlink r:id="rId8" w:history="1">
              <w:r w:rsidR="0093106E" w:rsidRPr="00E5574B">
                <w:rPr>
                  <w:rStyle w:val="Lienhypertexte"/>
                  <w:rFonts w:eastAsia="Verdana" w:cs="Verdana"/>
                  <w:spacing w:val="-1"/>
                  <w:szCs w:val="18"/>
                </w:rPr>
                <w:t>ed658@univ-amu.fr</w:t>
              </w:r>
            </w:hyperlink>
            <w:r w:rsidR="0093106E">
              <w:rPr>
                <w:rFonts w:eastAsia="Verdana" w:cs="Verdana"/>
                <w:spacing w:val="-1"/>
                <w:szCs w:val="18"/>
              </w:rPr>
              <w:t xml:space="preserve"> </w:t>
            </w:r>
            <w:r w:rsidR="00D92D5D">
              <w:rPr>
                <w:rFonts w:eastAsia="Verdana" w:cs="Verdana"/>
                <w:spacing w:val="-1"/>
                <w:szCs w:val="18"/>
              </w:rPr>
              <w:t>OU/ET romane.haddadi@univ-amu.fr</w:t>
            </w:r>
          </w:p>
          <w:p w14:paraId="4DD899C9" w14:textId="41119255" w:rsidR="003E02EC" w:rsidRPr="00BD3F22" w:rsidRDefault="00BD3F22" w:rsidP="00CF68FA">
            <w:pPr>
              <w:jc w:val="both"/>
              <w:rPr>
                <w:b/>
                <w:bCs/>
              </w:rPr>
            </w:pPr>
            <w:r w:rsidRPr="00BD3F22">
              <w:rPr>
                <w:b/>
                <w:bCs/>
              </w:rPr>
              <w:t xml:space="preserve">MERCI DE METTRE EN SUJET DU MAIL : Concours ED 658 2026 </w:t>
            </w:r>
            <w:proofErr w:type="gramStart"/>
            <w:r w:rsidRPr="00BD3F22">
              <w:rPr>
                <w:b/>
                <w:bCs/>
              </w:rPr>
              <w:t>porteur</w:t>
            </w:r>
            <w:proofErr w:type="gramEnd"/>
            <w:r w:rsidRPr="00BD3F22">
              <w:rPr>
                <w:b/>
                <w:bCs/>
              </w:rPr>
              <w:t xml:space="preserve"> de projet </w:t>
            </w:r>
          </w:p>
          <w:p w14:paraId="0B486F75" w14:textId="2A39D6C3" w:rsidR="003E02EC" w:rsidRPr="003E02EC" w:rsidRDefault="003E02EC" w:rsidP="00CF68FA">
            <w:pPr>
              <w:jc w:val="both"/>
              <w:rPr>
                <w:b/>
                <w:bCs/>
              </w:rPr>
            </w:pPr>
            <w:r w:rsidRPr="003E02EC">
              <w:rPr>
                <w:b/>
                <w:bCs/>
              </w:rPr>
              <w:t xml:space="preserve">Ces dossiers seront publiés pour </w:t>
            </w:r>
            <w:r w:rsidR="009A58BF">
              <w:rPr>
                <w:b/>
                <w:bCs/>
              </w:rPr>
              <w:t xml:space="preserve">que </w:t>
            </w:r>
            <w:r w:rsidRPr="003E02EC">
              <w:rPr>
                <w:b/>
                <w:bCs/>
              </w:rPr>
              <w:t>les candidats</w:t>
            </w:r>
            <w:r w:rsidR="009A58BF">
              <w:rPr>
                <w:b/>
                <w:bCs/>
              </w:rPr>
              <w:t xml:space="preserve"> postulent.</w:t>
            </w:r>
          </w:p>
          <w:p w14:paraId="65F57281" w14:textId="77777777" w:rsidR="0093106E" w:rsidRDefault="0093106E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</w:p>
          <w:p w14:paraId="319530FC" w14:textId="1436A631" w:rsidR="00FE64F7" w:rsidRDefault="00FE64F7" w:rsidP="004D2D18">
            <w:pPr>
              <w:jc w:val="center"/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</w:pPr>
            <w:proofErr w:type="gramStart"/>
            <w:r w:rsidRPr="00DB24F6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>au</w:t>
            </w:r>
            <w:proofErr w:type="gramEnd"/>
            <w:r w:rsidRPr="00DB24F6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 xml:space="preserve"> plus tard le</w:t>
            </w:r>
            <w:r w:rsidR="0093106E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 xml:space="preserve"> 3 mars 2026</w:t>
            </w:r>
            <w:r w:rsidRPr="00DB24F6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>.</w:t>
            </w:r>
          </w:p>
          <w:p w14:paraId="4385122E" w14:textId="0CF712F8" w:rsidR="0089449B" w:rsidRPr="00FE64F7" w:rsidRDefault="0089449B" w:rsidP="004D2D18">
            <w:pPr>
              <w:jc w:val="both"/>
              <w:rPr>
                <w:b/>
              </w:rPr>
            </w:pPr>
          </w:p>
        </w:tc>
      </w:tr>
      <w:tr w:rsidR="007915A8" w14:paraId="19E8E383" w14:textId="77777777" w:rsidTr="00FE64F7">
        <w:tc>
          <w:tcPr>
            <w:tcW w:w="10485" w:type="dxa"/>
            <w:gridSpan w:val="6"/>
            <w:tcBorders>
              <w:bottom w:val="single" w:sz="4" w:space="0" w:color="auto"/>
            </w:tcBorders>
            <w:shd w:val="pct20" w:color="auto" w:fill="auto"/>
          </w:tcPr>
          <w:p w14:paraId="11A59F9C" w14:textId="77777777" w:rsidR="007915A8" w:rsidRPr="007915A8" w:rsidRDefault="00FE64F7" w:rsidP="007915A8">
            <w:pPr>
              <w:jc w:val="center"/>
              <w:rPr>
                <w:b/>
              </w:rPr>
            </w:pPr>
            <w:r>
              <w:rPr>
                <w:rFonts w:ascii="Verdana" w:hAnsi="Verdana"/>
                <w:b/>
                <w:sz w:val="20"/>
              </w:rPr>
              <w:t>INTITULÉ DU PROJET</w:t>
            </w:r>
          </w:p>
        </w:tc>
      </w:tr>
      <w:tr w:rsidR="00FE64F7" w14:paraId="33C60E34" w14:textId="77777777" w:rsidTr="004D2D18"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6CE924" w14:textId="77777777" w:rsidR="00FE64F7" w:rsidRPr="00FE64F7" w:rsidRDefault="00FE64F7" w:rsidP="00FE64F7">
            <w:pPr>
              <w:rPr>
                <w:rFonts w:ascii="Verdana" w:hAnsi="Verdana"/>
                <w:sz w:val="20"/>
              </w:rPr>
            </w:pPr>
          </w:p>
          <w:p w14:paraId="7C50D0CC" w14:textId="77777777" w:rsidR="00FE64F7" w:rsidRPr="00FE64F7" w:rsidRDefault="00FE64F7" w:rsidP="00FE64F7">
            <w:pPr>
              <w:rPr>
                <w:rFonts w:ascii="Verdana" w:hAnsi="Verdana"/>
                <w:sz w:val="20"/>
              </w:rPr>
            </w:pPr>
          </w:p>
          <w:p w14:paraId="43670EAE" w14:textId="77777777" w:rsidR="00FE64F7" w:rsidRPr="00FE64F7" w:rsidRDefault="00FE64F7" w:rsidP="00FE64F7">
            <w:pPr>
              <w:rPr>
                <w:rFonts w:ascii="Verdana" w:hAnsi="Verdana"/>
                <w:sz w:val="20"/>
              </w:rPr>
            </w:pPr>
          </w:p>
          <w:p w14:paraId="63AB0AB1" w14:textId="77777777" w:rsidR="00FE64F7" w:rsidRDefault="00FE64F7" w:rsidP="007915A8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FE64F7" w14:paraId="53056789" w14:textId="77777777" w:rsidTr="004D2D18">
        <w:tc>
          <w:tcPr>
            <w:tcW w:w="10485" w:type="dxa"/>
            <w:gridSpan w:val="6"/>
            <w:shd w:val="pct20" w:color="auto" w:fill="auto"/>
          </w:tcPr>
          <w:p w14:paraId="501BBBEE" w14:textId="69F843EF" w:rsidR="00FE64F7" w:rsidRPr="004D2D18" w:rsidRDefault="00FE64F7" w:rsidP="004D2D1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D2D18">
              <w:rPr>
                <w:rFonts w:ascii="Verdana" w:hAnsi="Verdana"/>
                <w:b/>
                <w:sz w:val="18"/>
                <w:szCs w:val="18"/>
              </w:rPr>
              <w:t>Directrice ou directeur de thèse</w:t>
            </w:r>
            <w:r w:rsidR="0093106E">
              <w:rPr>
                <w:rFonts w:ascii="Verdana" w:hAnsi="Verdana"/>
                <w:b/>
                <w:sz w:val="18"/>
                <w:szCs w:val="18"/>
              </w:rPr>
              <w:t xml:space="preserve"> HDR</w:t>
            </w:r>
          </w:p>
        </w:tc>
      </w:tr>
      <w:tr w:rsidR="007915A8" w:rsidRPr="00C1646C" w14:paraId="3EB616DA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1161D6F4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839" w:type="dxa"/>
            <w:gridSpan w:val="2"/>
            <w:vAlign w:val="center"/>
          </w:tcPr>
          <w:p w14:paraId="717FFC7E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56067445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831" w:type="dxa"/>
            <w:gridSpan w:val="2"/>
            <w:vAlign w:val="center"/>
          </w:tcPr>
          <w:p w14:paraId="50A756B4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07A0D69D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6A976C67" w14:textId="77777777" w:rsidR="00C1646C" w:rsidRPr="00C1646C" w:rsidRDefault="00FE64F7" w:rsidP="00FE64F7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</w:tc>
        <w:tc>
          <w:tcPr>
            <w:tcW w:w="2839" w:type="dxa"/>
            <w:gridSpan w:val="2"/>
            <w:vAlign w:val="center"/>
          </w:tcPr>
          <w:p w14:paraId="4E26A8FF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3C2E28F6" w14:textId="77777777" w:rsidR="00C1646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</w:tc>
        <w:tc>
          <w:tcPr>
            <w:tcW w:w="3831" w:type="dxa"/>
            <w:gridSpan w:val="2"/>
            <w:vAlign w:val="center"/>
          </w:tcPr>
          <w:p w14:paraId="51E6358A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14:paraId="3C48757B" w14:textId="77777777" w:rsidTr="00714720">
        <w:tc>
          <w:tcPr>
            <w:tcW w:w="10485" w:type="dxa"/>
            <w:gridSpan w:val="6"/>
            <w:shd w:val="pct20" w:color="auto" w:fill="auto"/>
            <w:vAlign w:val="center"/>
          </w:tcPr>
          <w:p w14:paraId="4055F298" w14:textId="77777777" w:rsidR="004C1456" w:rsidRPr="00C1646C" w:rsidRDefault="00FE64F7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76454517"/>
            <w:r>
              <w:rPr>
                <w:rFonts w:ascii="Verdana" w:hAnsi="Verdana"/>
                <w:b/>
                <w:sz w:val="18"/>
                <w:szCs w:val="18"/>
              </w:rPr>
              <w:t>Unité de recherche</w:t>
            </w:r>
            <w:r w:rsidR="004C1456" w:rsidRPr="00C1646C">
              <w:rPr>
                <w:rFonts w:ascii="Verdana" w:hAnsi="Verdana"/>
                <w:b/>
                <w:sz w:val="18"/>
                <w:szCs w:val="18"/>
              </w:rPr>
              <w:t xml:space="preserve">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de rattachement</w:t>
            </w:r>
          </w:p>
        </w:tc>
      </w:tr>
      <w:tr w:rsidR="004C1456" w:rsidRPr="00FE64F7" w14:paraId="4BBE707F" w14:textId="77777777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14:paraId="42CFB55E" w14:textId="77777777" w:rsidR="004C1456" w:rsidRPr="00FE64F7" w:rsidRDefault="0089449B" w:rsidP="00FE64F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</w:tc>
        <w:tc>
          <w:tcPr>
            <w:tcW w:w="5959" w:type="dxa"/>
            <w:gridSpan w:val="4"/>
            <w:vAlign w:val="center"/>
          </w:tcPr>
          <w:p w14:paraId="356DAE24" w14:textId="77777777" w:rsidR="004C1456" w:rsidRPr="001D4B55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14:paraId="3B57A03A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63EE94AC" w14:textId="77777777"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</w:tc>
        <w:tc>
          <w:tcPr>
            <w:tcW w:w="8509" w:type="dxa"/>
            <w:gridSpan w:val="5"/>
            <w:vAlign w:val="center"/>
          </w:tcPr>
          <w:p w14:paraId="52CA70D6" w14:textId="77777777"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14:paraId="4DB35B15" w14:textId="77777777" w:rsidTr="00714720">
        <w:tc>
          <w:tcPr>
            <w:tcW w:w="10485" w:type="dxa"/>
            <w:gridSpan w:val="6"/>
            <w:shd w:val="pct15" w:color="auto" w:fill="auto"/>
            <w:vAlign w:val="center"/>
          </w:tcPr>
          <w:p w14:paraId="2BAAACC9" w14:textId="77777777"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</w:p>
        </w:tc>
      </w:tr>
      <w:tr w:rsidR="0089449B" w:rsidRPr="00C1646C" w14:paraId="04B536C1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4BA1A14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50" w:type="dxa"/>
            <w:vAlign w:val="center"/>
          </w:tcPr>
          <w:p w14:paraId="22876F39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shd w:val="pct10" w:color="auto" w:fill="auto"/>
            <w:vAlign w:val="center"/>
          </w:tcPr>
          <w:p w14:paraId="40C29E38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693" w:type="dxa"/>
            <w:vAlign w:val="center"/>
          </w:tcPr>
          <w:p w14:paraId="053CB33F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C62EBCF" w14:textId="77777777" w:rsidR="00BA2532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89"/>
        <w:gridCol w:w="1839"/>
        <w:gridCol w:w="138"/>
        <w:gridCol w:w="3693"/>
      </w:tblGrid>
      <w:tr w:rsidR="00FE64F7" w14:paraId="0E0EF330" w14:textId="77777777" w:rsidTr="004D2D18">
        <w:tc>
          <w:tcPr>
            <w:tcW w:w="10485" w:type="dxa"/>
            <w:gridSpan w:val="6"/>
            <w:shd w:val="pct20" w:color="auto" w:fill="auto"/>
          </w:tcPr>
          <w:p w14:paraId="49FD1B59" w14:textId="33A25938" w:rsidR="00FE64F7" w:rsidRPr="004D2D18" w:rsidRDefault="004D2D18" w:rsidP="004D2D1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D2D18">
              <w:rPr>
                <w:rFonts w:ascii="Verdana" w:hAnsi="Verdana"/>
                <w:b/>
                <w:sz w:val="18"/>
                <w:szCs w:val="18"/>
              </w:rPr>
              <w:t>Cod</w:t>
            </w:r>
            <w:r w:rsidR="00FE64F7" w:rsidRPr="004D2D18">
              <w:rPr>
                <w:rFonts w:ascii="Verdana" w:hAnsi="Verdana"/>
                <w:b/>
                <w:sz w:val="18"/>
                <w:szCs w:val="18"/>
              </w:rPr>
              <w:t xml:space="preserve">irectrice ou </w:t>
            </w:r>
            <w:r w:rsidRPr="004D2D18">
              <w:rPr>
                <w:rFonts w:ascii="Verdana" w:hAnsi="Verdana"/>
                <w:b/>
                <w:sz w:val="18"/>
                <w:szCs w:val="18"/>
              </w:rPr>
              <w:t>co</w:t>
            </w:r>
            <w:r w:rsidR="00FE64F7" w:rsidRPr="004D2D18">
              <w:rPr>
                <w:rFonts w:ascii="Verdana" w:hAnsi="Verdana"/>
                <w:b/>
                <w:sz w:val="18"/>
                <w:szCs w:val="18"/>
              </w:rPr>
              <w:t>directeur de thèse</w:t>
            </w:r>
            <w:r w:rsidR="0093106E">
              <w:rPr>
                <w:rFonts w:ascii="Verdana" w:hAnsi="Verdana"/>
                <w:b/>
                <w:sz w:val="18"/>
                <w:szCs w:val="18"/>
              </w:rPr>
              <w:t>, le cas échéant</w:t>
            </w:r>
          </w:p>
        </w:tc>
      </w:tr>
      <w:tr w:rsidR="00FE64F7" w:rsidRPr="00C1646C" w14:paraId="2EE7199A" w14:textId="77777777" w:rsidTr="0033228D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6E942159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839" w:type="dxa"/>
            <w:gridSpan w:val="2"/>
            <w:vAlign w:val="center"/>
          </w:tcPr>
          <w:p w14:paraId="43D033EA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25647718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831" w:type="dxa"/>
            <w:gridSpan w:val="2"/>
            <w:vAlign w:val="center"/>
          </w:tcPr>
          <w:p w14:paraId="1A399A74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64F7" w:rsidRPr="00C1646C" w14:paraId="0C5F2DB8" w14:textId="77777777" w:rsidTr="0033228D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72CDEB07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</w:tc>
        <w:tc>
          <w:tcPr>
            <w:tcW w:w="2839" w:type="dxa"/>
            <w:gridSpan w:val="2"/>
            <w:vAlign w:val="center"/>
          </w:tcPr>
          <w:p w14:paraId="60BE73B0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0569026E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</w:tc>
        <w:tc>
          <w:tcPr>
            <w:tcW w:w="3831" w:type="dxa"/>
            <w:gridSpan w:val="2"/>
            <w:vAlign w:val="center"/>
          </w:tcPr>
          <w:p w14:paraId="288EE11F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64F7" w:rsidRPr="00C1646C" w14:paraId="00908449" w14:textId="77777777" w:rsidTr="0033228D">
        <w:tc>
          <w:tcPr>
            <w:tcW w:w="10485" w:type="dxa"/>
            <w:gridSpan w:val="6"/>
            <w:shd w:val="pct20" w:color="auto" w:fill="auto"/>
            <w:vAlign w:val="center"/>
          </w:tcPr>
          <w:p w14:paraId="3A699BF3" w14:textId="77777777" w:rsidR="00FE64F7" w:rsidRPr="00C1646C" w:rsidRDefault="00FE64F7" w:rsidP="00332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Unité de recherche</w:t>
            </w:r>
            <w:r w:rsidRPr="00C1646C">
              <w:rPr>
                <w:rFonts w:ascii="Verdana" w:hAnsi="Verdana"/>
                <w:b/>
                <w:sz w:val="18"/>
                <w:szCs w:val="18"/>
              </w:rPr>
              <w:t xml:space="preserve"> (UR) </w:t>
            </w:r>
            <w:r>
              <w:rPr>
                <w:rFonts w:ascii="Verdana" w:hAnsi="Verdana"/>
                <w:b/>
                <w:sz w:val="18"/>
                <w:szCs w:val="18"/>
              </w:rPr>
              <w:t>de rattachement</w:t>
            </w:r>
          </w:p>
        </w:tc>
      </w:tr>
      <w:tr w:rsidR="00FE64F7" w:rsidRPr="00FE64F7" w14:paraId="68A38E80" w14:textId="77777777" w:rsidTr="0033228D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14:paraId="432F912D" w14:textId="77777777" w:rsidR="00FE64F7" w:rsidRPr="00FE64F7" w:rsidRDefault="00FE64F7" w:rsidP="0033228D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</w:tc>
        <w:tc>
          <w:tcPr>
            <w:tcW w:w="5959" w:type="dxa"/>
            <w:gridSpan w:val="4"/>
            <w:vAlign w:val="center"/>
          </w:tcPr>
          <w:p w14:paraId="12E14F15" w14:textId="77777777" w:rsidR="00FE64F7" w:rsidRPr="00FE64F7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64F7" w:rsidRPr="00C1646C" w14:paraId="4E9F169E" w14:textId="77777777" w:rsidTr="0033228D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659EB557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</w:tc>
        <w:tc>
          <w:tcPr>
            <w:tcW w:w="8509" w:type="dxa"/>
            <w:gridSpan w:val="5"/>
            <w:vAlign w:val="center"/>
          </w:tcPr>
          <w:p w14:paraId="149FB994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64F7" w:rsidRPr="00C1646C" w14:paraId="79CADB01" w14:textId="77777777" w:rsidTr="0033228D">
        <w:tc>
          <w:tcPr>
            <w:tcW w:w="10485" w:type="dxa"/>
            <w:gridSpan w:val="6"/>
            <w:shd w:val="pct15" w:color="auto" w:fill="auto"/>
            <w:vAlign w:val="center"/>
          </w:tcPr>
          <w:p w14:paraId="4833798C" w14:textId="77777777" w:rsidR="00FE64F7" w:rsidRPr="00C1646C" w:rsidRDefault="00FE64F7" w:rsidP="00332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</w:p>
        </w:tc>
      </w:tr>
      <w:tr w:rsidR="00FE64F7" w:rsidRPr="00C1646C" w14:paraId="5ABB3D33" w14:textId="77777777" w:rsidTr="0033228D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640ABD2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50" w:type="dxa"/>
            <w:vAlign w:val="center"/>
          </w:tcPr>
          <w:p w14:paraId="2A0C9E3D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shd w:val="pct10" w:color="auto" w:fill="auto"/>
            <w:vAlign w:val="center"/>
          </w:tcPr>
          <w:p w14:paraId="411F42E2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693" w:type="dxa"/>
            <w:vAlign w:val="center"/>
          </w:tcPr>
          <w:p w14:paraId="67559ED5" w14:textId="77777777" w:rsidR="00FE64F7" w:rsidRPr="00C1646C" w:rsidRDefault="00FE64F7" w:rsidP="0033228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1623B7" w14:textId="0BD04E00" w:rsidR="00FE64F7" w:rsidRDefault="00FE64F7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455504" w14:paraId="18EB2109" w14:textId="77777777" w:rsidTr="00455504">
        <w:trPr>
          <w:trHeight w:val="1088"/>
        </w:trPr>
        <w:tc>
          <w:tcPr>
            <w:tcW w:w="10621" w:type="dxa"/>
          </w:tcPr>
          <w:p w14:paraId="25B236A6" w14:textId="1943311E" w:rsidR="00455504" w:rsidRPr="00BC7EB9" w:rsidRDefault="004555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C7EB9">
              <w:rPr>
                <w:rFonts w:ascii="Verdana" w:hAnsi="Verdana"/>
                <w:b/>
                <w:bCs/>
                <w:sz w:val="18"/>
                <w:szCs w:val="18"/>
              </w:rPr>
              <w:t>SPECIALITE : (</w:t>
            </w:r>
            <w:r w:rsidR="00BC7EB9" w:rsidRPr="00BC7EB9">
              <w:rPr>
                <w:rFonts w:ascii="Verdana" w:hAnsi="Verdana"/>
                <w:b/>
                <w:sz w:val="18"/>
                <w:szCs w:val="18"/>
              </w:rPr>
              <w:t>Rayer les mentions inutiles</w:t>
            </w:r>
            <w:r w:rsidR="00BC7EB9" w:rsidRPr="00BC7EB9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14:paraId="48C0E9CE" w14:textId="77777777" w:rsidR="00455504" w:rsidRDefault="00455504">
            <w:pPr>
              <w:rPr>
                <w:rFonts w:ascii="Verdana" w:hAnsi="Verdana"/>
                <w:sz w:val="18"/>
                <w:szCs w:val="18"/>
              </w:rPr>
            </w:pPr>
          </w:p>
          <w:p w14:paraId="3F17BDBA" w14:textId="77777777" w:rsidR="00455504" w:rsidRDefault="00455504">
            <w:r>
              <w:t xml:space="preserve">Bio-informatique et </w:t>
            </w:r>
            <w:proofErr w:type="gramStart"/>
            <w:r>
              <w:t>Génomique  /</w:t>
            </w:r>
            <w:proofErr w:type="gramEnd"/>
            <w:r>
              <w:t xml:space="preserve">  Biochimie Structurale  /  Biologie du Cancer  /  Biologie du Développement  /  Biologie Végétale  /  Biotechnologie  /  Immunologie  /  Microbiologie et interactions hôte-pathogènes  /  Neurosciences </w:t>
            </w:r>
          </w:p>
          <w:p w14:paraId="14906A17" w14:textId="77777777" w:rsidR="00D92D5D" w:rsidRDefault="00D92D5D">
            <w:pPr>
              <w:rPr>
                <w:rFonts w:ascii="Verdana" w:hAnsi="Verdana"/>
                <w:sz w:val="18"/>
                <w:szCs w:val="18"/>
              </w:rPr>
            </w:pPr>
          </w:p>
          <w:p w14:paraId="0A7D8182" w14:textId="20090A38" w:rsidR="00D92D5D" w:rsidRPr="00BC7EB9" w:rsidRDefault="00D92D5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C7EB9">
              <w:rPr>
                <w:rFonts w:ascii="Verdana" w:hAnsi="Verdana"/>
                <w:b/>
                <w:bCs/>
                <w:sz w:val="18"/>
                <w:szCs w:val="18"/>
              </w:rPr>
              <w:t xml:space="preserve">SOUS JURY POUR LE CONCOURS : </w:t>
            </w:r>
            <w:r w:rsidRPr="00BC7EB9">
              <w:rPr>
                <w:rFonts w:ascii="Verdana" w:hAnsi="Verdana"/>
                <w:b/>
                <w:bCs/>
                <w:sz w:val="18"/>
                <w:szCs w:val="18"/>
              </w:rPr>
              <w:t>(</w:t>
            </w:r>
            <w:r w:rsidR="00BC7EB9" w:rsidRPr="00BC7EB9">
              <w:rPr>
                <w:rFonts w:ascii="Verdana" w:hAnsi="Verdana"/>
                <w:b/>
                <w:sz w:val="18"/>
                <w:szCs w:val="18"/>
              </w:rPr>
              <w:t>Rayer les mentions inutiles</w:t>
            </w:r>
            <w:r w:rsidR="00BC7EB9" w:rsidRPr="00BC7EB9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14:paraId="5430C1F8" w14:textId="7051C48E" w:rsidR="00D92D5D" w:rsidRDefault="00D92D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JURY 1 : BIOLOGIE CELLULAIRE </w:t>
            </w:r>
          </w:p>
          <w:p w14:paraId="0BEE7832" w14:textId="28F82B6E" w:rsidR="00D92D5D" w:rsidRDefault="00D92D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JURY 2 : MICROBIOLOGIE – GENOMIQUE</w:t>
            </w:r>
          </w:p>
          <w:p w14:paraId="30978F31" w14:textId="7A102180" w:rsidR="00D92D5D" w:rsidRDefault="00D92D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JURY 3 : NEURSOCIENCES </w:t>
            </w:r>
          </w:p>
          <w:p w14:paraId="2831C8A5" w14:textId="4A03AFD6" w:rsidR="00D92D5D" w:rsidRDefault="00D92D5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4CFB50" w14:textId="11521770" w:rsidR="002805B6" w:rsidRDefault="002805B6">
      <w:pPr>
        <w:rPr>
          <w:rFonts w:ascii="Verdana" w:hAnsi="Verdana"/>
          <w:sz w:val="18"/>
          <w:szCs w:val="18"/>
        </w:rPr>
      </w:pPr>
    </w:p>
    <w:p w14:paraId="39674EFB" w14:textId="77777777" w:rsidR="00D92D5D" w:rsidRPr="002805B6" w:rsidRDefault="00D92D5D" w:rsidP="00D92D5D">
      <w:pPr>
        <w:rPr>
          <w:rFonts w:ascii="Verdana" w:hAnsi="Verdana"/>
          <w:b/>
          <w:bCs/>
          <w:color w:val="FF0000"/>
          <w:sz w:val="18"/>
          <w:szCs w:val="18"/>
        </w:rPr>
      </w:pPr>
      <w:r w:rsidRPr="002805B6">
        <w:rPr>
          <w:rFonts w:ascii="Verdana" w:hAnsi="Verdana"/>
          <w:b/>
          <w:bCs/>
          <w:color w:val="FF0000"/>
          <w:sz w:val="18"/>
          <w:szCs w:val="18"/>
        </w:rPr>
        <w:lastRenderedPageBreak/>
        <w:t xml:space="preserve">MERCI DE REMPLIR TOUTES LES INFRORMATIONS EN FRANÇAIS ET EN ANGLAIS </w:t>
      </w:r>
    </w:p>
    <w:p w14:paraId="62D1BB66" w14:textId="17BAA700" w:rsidR="0017254D" w:rsidRPr="0017254D" w:rsidRDefault="0017254D" w:rsidP="0017254D">
      <w:pPr>
        <w:tabs>
          <w:tab w:val="left" w:pos="124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5"/>
      </w:tblGrid>
      <w:tr w:rsidR="002805B6" w14:paraId="5CF0B1D8" w14:textId="77777777" w:rsidTr="00D92D5D">
        <w:trPr>
          <w:trHeight w:val="11367"/>
        </w:trPr>
        <w:tc>
          <w:tcPr>
            <w:tcW w:w="10225" w:type="dxa"/>
          </w:tcPr>
          <w:p w14:paraId="0794349E" w14:textId="77777777" w:rsidR="002805B6" w:rsidRPr="00C912DF" w:rsidRDefault="002805B6" w:rsidP="002805B6">
            <w:pPr>
              <w:pStyle w:val="Default"/>
              <w:rPr>
                <w:sz w:val="18"/>
                <w:szCs w:val="18"/>
              </w:rPr>
            </w:pPr>
            <w:r>
              <w:t>Description de la problématique de recherche - Project description</w:t>
            </w:r>
          </w:p>
          <w:p w14:paraId="16873B0A" w14:textId="77777777" w:rsidR="002805B6" w:rsidRDefault="002805B6"/>
        </w:tc>
      </w:tr>
    </w:tbl>
    <w:p w14:paraId="0D57F7FC" w14:textId="02D13DDE" w:rsidR="0093106E" w:rsidRDefault="0093106E"/>
    <w:tbl>
      <w:tblPr>
        <w:tblStyle w:val="Grilledutableau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3C119C" w14:paraId="0ADDB603" w14:textId="77777777" w:rsidTr="003C119C">
        <w:trPr>
          <w:trHeight w:val="4263"/>
        </w:trPr>
        <w:tc>
          <w:tcPr>
            <w:tcW w:w="10516" w:type="dxa"/>
          </w:tcPr>
          <w:p w14:paraId="0B27A47B" w14:textId="52E35972" w:rsidR="003C119C" w:rsidRDefault="003C119C">
            <w:r>
              <w:t>Mots clés - Keywords</w:t>
            </w:r>
          </w:p>
        </w:tc>
      </w:tr>
    </w:tbl>
    <w:p w14:paraId="303F0D6B" w14:textId="02D13DDE" w:rsidR="0093106E" w:rsidRDefault="0093106E"/>
    <w:tbl>
      <w:tblPr>
        <w:tblStyle w:val="Grilledutableau"/>
        <w:tblW w:w="10576" w:type="dxa"/>
        <w:tblLook w:val="04A0" w:firstRow="1" w:lastRow="0" w:firstColumn="1" w:lastColumn="0" w:noHBand="0" w:noVBand="1"/>
      </w:tblPr>
      <w:tblGrid>
        <w:gridCol w:w="10576"/>
      </w:tblGrid>
      <w:tr w:rsidR="003C119C" w14:paraId="6E6DA63F" w14:textId="77777777" w:rsidTr="003C119C">
        <w:trPr>
          <w:trHeight w:val="5068"/>
        </w:trPr>
        <w:tc>
          <w:tcPr>
            <w:tcW w:w="10576" w:type="dxa"/>
          </w:tcPr>
          <w:p w14:paraId="559FCC4E" w14:textId="65D1F2D3" w:rsidR="003C119C" w:rsidRDefault="003C119C">
            <w:r>
              <w:t>Thématique / Domaine / Contexte</w:t>
            </w:r>
            <w:r w:rsidR="00BD3F22">
              <w:t xml:space="preserve"> - </w:t>
            </w:r>
            <w:proofErr w:type="spellStart"/>
            <w:r w:rsidR="00BD3F22" w:rsidRPr="00BD3F22">
              <w:t>Theme</w:t>
            </w:r>
            <w:proofErr w:type="spellEnd"/>
            <w:r w:rsidR="00BD3F22" w:rsidRPr="00BD3F22">
              <w:t xml:space="preserve"> / Field / </w:t>
            </w:r>
            <w:proofErr w:type="spellStart"/>
            <w:r w:rsidR="00BD3F22" w:rsidRPr="00BD3F22">
              <w:t>Context</w:t>
            </w:r>
            <w:proofErr w:type="spellEnd"/>
          </w:p>
        </w:tc>
      </w:tr>
    </w:tbl>
    <w:p w14:paraId="76EBB4B0" w14:textId="77777777" w:rsidR="003927F2" w:rsidRDefault="00DB24F6">
      <w:r>
        <w:br w:type="page"/>
      </w:r>
    </w:p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3C119C" w14:paraId="268DEBEE" w14:textId="77777777" w:rsidTr="003C119C">
        <w:trPr>
          <w:trHeight w:val="3544"/>
        </w:trPr>
        <w:tc>
          <w:tcPr>
            <w:tcW w:w="10621" w:type="dxa"/>
          </w:tcPr>
          <w:p w14:paraId="275FF02E" w14:textId="38EC9E9C" w:rsidR="003C119C" w:rsidRDefault="003C119C">
            <w:r>
              <w:lastRenderedPageBreak/>
              <w:t>Objectifs</w:t>
            </w:r>
          </w:p>
        </w:tc>
      </w:tr>
    </w:tbl>
    <w:p w14:paraId="4CED44DE" w14:textId="2E686B5E" w:rsidR="00DB24F6" w:rsidRDefault="00DB24F6"/>
    <w:tbl>
      <w:tblPr>
        <w:tblStyle w:val="Grilledutableau"/>
        <w:tblW w:w="10681" w:type="dxa"/>
        <w:tblLook w:val="04A0" w:firstRow="1" w:lastRow="0" w:firstColumn="1" w:lastColumn="0" w:noHBand="0" w:noVBand="1"/>
      </w:tblPr>
      <w:tblGrid>
        <w:gridCol w:w="10681"/>
      </w:tblGrid>
      <w:tr w:rsidR="003C119C" w14:paraId="65099550" w14:textId="77777777" w:rsidTr="003C119C">
        <w:trPr>
          <w:trHeight w:val="2811"/>
        </w:trPr>
        <w:tc>
          <w:tcPr>
            <w:tcW w:w="10681" w:type="dxa"/>
          </w:tcPr>
          <w:p w14:paraId="0942DC49" w14:textId="512B2967" w:rsidR="003C119C" w:rsidRDefault="003C119C">
            <w:r>
              <w:t>Méthode</w:t>
            </w:r>
            <w:r w:rsidR="00BD3F22">
              <w:t xml:space="preserve"> - Method</w:t>
            </w:r>
          </w:p>
        </w:tc>
      </w:tr>
    </w:tbl>
    <w:p w14:paraId="16387EB3" w14:textId="7602E271" w:rsidR="00DB24F6" w:rsidRDefault="00DB24F6"/>
    <w:tbl>
      <w:tblPr>
        <w:tblStyle w:val="Grilledutableau"/>
        <w:tblW w:w="10741" w:type="dxa"/>
        <w:tblLook w:val="04A0" w:firstRow="1" w:lastRow="0" w:firstColumn="1" w:lastColumn="0" w:noHBand="0" w:noVBand="1"/>
      </w:tblPr>
      <w:tblGrid>
        <w:gridCol w:w="10741"/>
      </w:tblGrid>
      <w:tr w:rsidR="003C119C" w14:paraId="44D69EF2" w14:textId="77777777" w:rsidTr="003C119C">
        <w:trPr>
          <w:trHeight w:val="4881"/>
        </w:trPr>
        <w:tc>
          <w:tcPr>
            <w:tcW w:w="10741" w:type="dxa"/>
          </w:tcPr>
          <w:p w14:paraId="34A8A535" w14:textId="770823D9" w:rsidR="003C119C" w:rsidRDefault="003C119C">
            <w:r>
              <w:t>Références bibliographiques</w:t>
            </w:r>
          </w:p>
        </w:tc>
      </w:tr>
    </w:tbl>
    <w:p w14:paraId="2988F4F4" w14:textId="77777777" w:rsidR="00DB24F6" w:rsidRDefault="00DB24F6"/>
    <w:tbl>
      <w:tblPr>
        <w:tblStyle w:val="Grilledutableau"/>
        <w:tblW w:w="10581" w:type="dxa"/>
        <w:tblLook w:val="04A0" w:firstRow="1" w:lastRow="0" w:firstColumn="1" w:lastColumn="0" w:noHBand="0" w:noVBand="1"/>
      </w:tblPr>
      <w:tblGrid>
        <w:gridCol w:w="10581"/>
      </w:tblGrid>
      <w:tr w:rsidR="003C119C" w14:paraId="5DAE3CF0" w14:textId="77777777" w:rsidTr="000B46C8">
        <w:trPr>
          <w:trHeight w:val="2813"/>
        </w:trPr>
        <w:tc>
          <w:tcPr>
            <w:tcW w:w="10581" w:type="dxa"/>
          </w:tcPr>
          <w:bookmarkEnd w:id="0"/>
          <w:p w14:paraId="0B83E328" w14:textId="1CCE980A" w:rsidR="003C119C" w:rsidRDefault="003C119C">
            <w:r>
              <w:t>Conditions scientifiques matérielles et financières du projet de recherche</w:t>
            </w:r>
            <w:r w:rsidR="00BD3F22">
              <w:t xml:space="preserve"> - </w:t>
            </w:r>
            <w:r w:rsidR="00BD3F22" w:rsidRPr="00BD3F22">
              <w:t xml:space="preserve">Scientific, </w:t>
            </w:r>
            <w:proofErr w:type="spellStart"/>
            <w:r w:rsidR="00BD3F22" w:rsidRPr="00BD3F22">
              <w:t>material</w:t>
            </w:r>
            <w:proofErr w:type="spellEnd"/>
            <w:r w:rsidR="00BD3F22" w:rsidRPr="00BD3F22">
              <w:t xml:space="preserve">, and </w:t>
            </w:r>
            <w:proofErr w:type="spellStart"/>
            <w:r w:rsidR="00BD3F22" w:rsidRPr="00BD3F22">
              <w:t>financial</w:t>
            </w:r>
            <w:proofErr w:type="spellEnd"/>
            <w:r w:rsidR="00BD3F22" w:rsidRPr="00BD3F22">
              <w:t xml:space="preserve"> conditions of the </w:t>
            </w:r>
            <w:proofErr w:type="spellStart"/>
            <w:r w:rsidR="00BD3F22" w:rsidRPr="00BD3F22">
              <w:t>research</w:t>
            </w:r>
            <w:proofErr w:type="spellEnd"/>
            <w:r w:rsidR="00BD3F22" w:rsidRPr="00BD3F22">
              <w:t xml:space="preserve"> </w:t>
            </w:r>
            <w:proofErr w:type="spellStart"/>
            <w:r w:rsidR="00BD3F22" w:rsidRPr="00BD3F22">
              <w:t>project</w:t>
            </w:r>
            <w:proofErr w:type="spellEnd"/>
          </w:p>
        </w:tc>
      </w:tr>
    </w:tbl>
    <w:p w14:paraId="46A6C071" w14:textId="42D8D2A9" w:rsidR="003C119C" w:rsidRDefault="003C119C"/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3C119C" w14:paraId="72B296E3" w14:textId="77777777" w:rsidTr="003C119C">
        <w:trPr>
          <w:trHeight w:val="5787"/>
        </w:trPr>
        <w:tc>
          <w:tcPr>
            <w:tcW w:w="10621" w:type="dxa"/>
          </w:tcPr>
          <w:p w14:paraId="71A21954" w14:textId="44BCE930" w:rsidR="003C119C" w:rsidRDefault="003C119C">
            <w:r>
              <w:t xml:space="preserve">Profil et compétences recherchées - Profile and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</w:p>
        </w:tc>
      </w:tr>
    </w:tbl>
    <w:p w14:paraId="131677B0" w14:textId="77777777" w:rsidR="003C119C" w:rsidRDefault="003C119C"/>
    <w:sectPr w:rsidR="003C119C" w:rsidSect="00AE1FF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B7BC" w14:textId="77777777" w:rsidR="00047390" w:rsidRDefault="00047390" w:rsidP="007915A8">
      <w:pPr>
        <w:spacing w:after="0" w:line="240" w:lineRule="auto"/>
      </w:pPr>
      <w:r>
        <w:separator/>
      </w:r>
    </w:p>
  </w:endnote>
  <w:endnote w:type="continuationSeparator" w:id="0">
    <w:p w14:paraId="4320B339" w14:textId="77777777" w:rsidR="00047390" w:rsidRDefault="00047390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7C2883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D12FEF" w14:textId="77777777" w:rsidR="0093106E" w:rsidRPr="00C912DF" w:rsidRDefault="0093106E" w:rsidP="0093106E">
    <w:pPr>
      <w:pStyle w:val="Default"/>
      <w:rPr>
        <w:sz w:val="18"/>
        <w:szCs w:val="18"/>
      </w:rPr>
    </w:pPr>
    <w:r>
      <w:rPr>
        <w:sz w:val="18"/>
        <w:szCs w:val="18"/>
      </w:rPr>
      <w:t xml:space="preserve">ED658 - Ecole Doctorale Sciences du Vivant </w:t>
    </w:r>
    <w:r>
      <w:rPr>
        <w:color w:val="221F1F"/>
        <w:sz w:val="18"/>
        <w:szCs w:val="18"/>
      </w:rPr>
      <w:t xml:space="preserve">T +33 (0)4 13 94 19 63 </w:t>
    </w:r>
    <w:proofErr w:type="gramStart"/>
    <w:r>
      <w:rPr>
        <w:sz w:val="18"/>
        <w:szCs w:val="18"/>
      </w:rPr>
      <w:t>Site:</w:t>
    </w:r>
    <w:proofErr w:type="gramEnd"/>
    <w:r>
      <w:rPr>
        <w:sz w:val="18"/>
        <w:szCs w:val="18"/>
      </w:rPr>
      <w:t xml:space="preserve"> </w:t>
    </w:r>
    <w:r>
      <w:rPr>
        <w:color w:val="006FC0"/>
        <w:sz w:val="18"/>
        <w:szCs w:val="18"/>
      </w:rPr>
      <w:t xml:space="preserve">https://ecole-doctorale- 658.univ-amu.fr/ </w:t>
    </w:r>
    <w:r>
      <w:rPr>
        <w:sz w:val="18"/>
        <w:szCs w:val="18"/>
      </w:rPr>
      <w:t xml:space="preserve">Campus Luminy - 163 Avenue de Luminy - Marseille, 13009 Email: </w:t>
    </w:r>
    <w:hyperlink r:id="rId1" w:history="1">
      <w:r w:rsidRPr="00C84BAA">
        <w:rPr>
          <w:rStyle w:val="Lienhypertexte"/>
          <w:sz w:val="18"/>
          <w:szCs w:val="18"/>
        </w:rPr>
        <w:t>ed658@univ-amu.fr</w:t>
      </w:r>
    </w:hyperlink>
    <w:r>
      <w:rPr>
        <w:color w:val="0000FF"/>
        <w:sz w:val="18"/>
        <w:szCs w:val="18"/>
      </w:rPr>
      <w:t xml:space="preserve"> </w:t>
    </w:r>
    <w:r>
      <w:rPr>
        <w:sz w:val="18"/>
        <w:szCs w:val="18"/>
      </w:rPr>
      <w:t>Bat TPR1 – RdC - bureau E.007</w:t>
    </w:r>
  </w:p>
  <w:p w14:paraId="772AFCE8" w14:textId="32272C09" w:rsidR="005B1054" w:rsidRDefault="005B10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26EE" w14:textId="77777777" w:rsidR="00047390" w:rsidRDefault="00047390" w:rsidP="007915A8">
      <w:pPr>
        <w:spacing w:after="0" w:line="240" w:lineRule="auto"/>
      </w:pPr>
      <w:r>
        <w:separator/>
      </w:r>
    </w:p>
  </w:footnote>
  <w:footnote w:type="continuationSeparator" w:id="0">
    <w:p w14:paraId="185C532C" w14:textId="77777777" w:rsidR="00047390" w:rsidRDefault="00047390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0679" w14:textId="21A1DFB4" w:rsidR="007915A8" w:rsidRDefault="0073785E">
    <w:pPr>
      <w:pStyle w:val="En-tte"/>
    </w:pPr>
    <w:r w:rsidRPr="0073785E">
      <w:rPr>
        <w:noProof/>
      </w:rPr>
      <w:drawing>
        <wp:inline distT="0" distB="0" distL="0" distR="0" wp14:anchorId="5A0FBA0E" wp14:editId="1FC237C2">
          <wp:extent cx="1519311" cy="657604"/>
          <wp:effectExtent l="0" t="0" r="5080" b="3175"/>
          <wp:docPr id="17038463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4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451" cy="690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15A8">
      <w:tab/>
    </w:r>
  </w:p>
  <w:p w14:paraId="0F2D235B" w14:textId="7275402B" w:rsidR="007915A8" w:rsidRPr="0093106E" w:rsidRDefault="00FE64F7" w:rsidP="008E6F7E">
    <w:pPr>
      <w:pStyle w:val="En-tte"/>
      <w:jc w:val="center"/>
      <w:rPr>
        <w:rFonts w:ascii="Verdana" w:hAnsi="Verdana"/>
        <w:b/>
        <w:sz w:val="24"/>
        <w:szCs w:val="24"/>
      </w:rPr>
    </w:pPr>
    <w:r w:rsidRPr="0093106E">
      <w:rPr>
        <w:rFonts w:ascii="Verdana" w:hAnsi="Verdana"/>
        <w:b/>
        <w:sz w:val="24"/>
        <w:szCs w:val="24"/>
      </w:rPr>
      <w:t>APPEL A PROJETS DE THÈSE 202</w:t>
    </w:r>
    <w:r w:rsidR="0093106E" w:rsidRPr="0093106E">
      <w:rPr>
        <w:rFonts w:ascii="Verdana" w:hAnsi="Verdana"/>
        <w:b/>
        <w:sz w:val="24"/>
        <w:szCs w:val="24"/>
      </w:rPr>
      <w:t>6</w:t>
    </w:r>
    <w:r w:rsidRPr="0093106E">
      <w:rPr>
        <w:rFonts w:ascii="Verdana" w:hAnsi="Verdana"/>
        <w:b/>
        <w:sz w:val="24"/>
        <w:szCs w:val="24"/>
      </w:rPr>
      <w:t xml:space="preserve"> </w:t>
    </w:r>
  </w:p>
  <w:p w14:paraId="14634EDF" w14:textId="74148E25" w:rsidR="0093106E" w:rsidRPr="0093106E" w:rsidRDefault="0093106E" w:rsidP="008E6F7E">
    <w:pPr>
      <w:pStyle w:val="En-tte"/>
      <w:jc w:val="center"/>
      <w:rPr>
        <w:rFonts w:ascii="Verdana" w:hAnsi="Verdana"/>
        <w:b/>
        <w:sz w:val="24"/>
        <w:szCs w:val="24"/>
      </w:rPr>
    </w:pPr>
    <w:r w:rsidRPr="0093106E">
      <w:rPr>
        <w:rFonts w:ascii="Verdana" w:hAnsi="Verdana"/>
        <w:b/>
        <w:sz w:val="24"/>
        <w:szCs w:val="24"/>
      </w:rPr>
      <w:t>CONCOURS DE L’ED 658 – Sciences du vivant</w:t>
    </w:r>
  </w:p>
  <w:p w14:paraId="51B213E7" w14:textId="172BA9F5" w:rsidR="00FE64F7" w:rsidRDefault="00FE64F7" w:rsidP="008E6F7E">
    <w:pPr>
      <w:pStyle w:val="En-tte"/>
      <w:jc w:val="center"/>
      <w:rPr>
        <w:rFonts w:ascii="Verdana" w:hAnsi="Verdana"/>
        <w:b/>
        <w:sz w:val="18"/>
      </w:rPr>
    </w:pPr>
  </w:p>
  <w:p w14:paraId="37B26773" w14:textId="77777777" w:rsidR="00FE64F7" w:rsidRPr="00FE64F7" w:rsidRDefault="00FE64F7" w:rsidP="008E6F7E">
    <w:pPr>
      <w:pStyle w:val="En-tte"/>
      <w:jc w:val="center"/>
      <w:rPr>
        <w:rFonts w:ascii="Verdana" w:hAnsi="Verdana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4E9E4ACD"/>
    <w:multiLevelType w:val="hybridMultilevel"/>
    <w:tmpl w:val="76203108"/>
    <w:lvl w:ilvl="0" w:tplc="AEB83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5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8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047390"/>
    <w:rsid w:val="000B46C8"/>
    <w:rsid w:val="00127C7C"/>
    <w:rsid w:val="00150D7F"/>
    <w:rsid w:val="0017254D"/>
    <w:rsid w:val="001B6C27"/>
    <w:rsid w:val="001C6B68"/>
    <w:rsid w:val="001D4B55"/>
    <w:rsid w:val="001E01A6"/>
    <w:rsid w:val="0025148E"/>
    <w:rsid w:val="002805B6"/>
    <w:rsid w:val="002F1952"/>
    <w:rsid w:val="00300486"/>
    <w:rsid w:val="00307DFD"/>
    <w:rsid w:val="00333EB3"/>
    <w:rsid w:val="0036265A"/>
    <w:rsid w:val="003927F2"/>
    <w:rsid w:val="003A5D76"/>
    <w:rsid w:val="003C119C"/>
    <w:rsid w:val="003C3F28"/>
    <w:rsid w:val="003E02EC"/>
    <w:rsid w:val="00401173"/>
    <w:rsid w:val="00455504"/>
    <w:rsid w:val="00486892"/>
    <w:rsid w:val="004979AB"/>
    <w:rsid w:val="004C1456"/>
    <w:rsid w:val="004D2D18"/>
    <w:rsid w:val="004F672E"/>
    <w:rsid w:val="00500A16"/>
    <w:rsid w:val="00541439"/>
    <w:rsid w:val="00542B78"/>
    <w:rsid w:val="0058189F"/>
    <w:rsid w:val="005A0D6A"/>
    <w:rsid w:val="005B1054"/>
    <w:rsid w:val="005C3038"/>
    <w:rsid w:val="005C5746"/>
    <w:rsid w:val="005D010F"/>
    <w:rsid w:val="00642B33"/>
    <w:rsid w:val="00671E1A"/>
    <w:rsid w:val="00686E45"/>
    <w:rsid w:val="00714720"/>
    <w:rsid w:val="0073785E"/>
    <w:rsid w:val="00763D12"/>
    <w:rsid w:val="007657B9"/>
    <w:rsid w:val="0078302C"/>
    <w:rsid w:val="007915A8"/>
    <w:rsid w:val="007A3FDB"/>
    <w:rsid w:val="007B50E4"/>
    <w:rsid w:val="007C287D"/>
    <w:rsid w:val="007C44EE"/>
    <w:rsid w:val="00813629"/>
    <w:rsid w:val="00854B21"/>
    <w:rsid w:val="00875676"/>
    <w:rsid w:val="0089449B"/>
    <w:rsid w:val="008965B1"/>
    <w:rsid w:val="008D47DF"/>
    <w:rsid w:val="008E6F7E"/>
    <w:rsid w:val="008E7DA7"/>
    <w:rsid w:val="0093106E"/>
    <w:rsid w:val="00975925"/>
    <w:rsid w:val="009A58BF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40690"/>
    <w:rsid w:val="00B52DB7"/>
    <w:rsid w:val="00BA2532"/>
    <w:rsid w:val="00BC7EB9"/>
    <w:rsid w:val="00BD3F22"/>
    <w:rsid w:val="00C1646C"/>
    <w:rsid w:val="00C22922"/>
    <w:rsid w:val="00C337B6"/>
    <w:rsid w:val="00C3465D"/>
    <w:rsid w:val="00C509B5"/>
    <w:rsid w:val="00C906FF"/>
    <w:rsid w:val="00C91167"/>
    <w:rsid w:val="00CB7044"/>
    <w:rsid w:val="00CF68FA"/>
    <w:rsid w:val="00D466A8"/>
    <w:rsid w:val="00D77D32"/>
    <w:rsid w:val="00D92D5D"/>
    <w:rsid w:val="00DB24F6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947EB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  <w:style w:type="character" w:styleId="Lienhypertexte">
    <w:name w:val="Hyperlink"/>
    <w:basedOn w:val="Policepardfaut"/>
    <w:uiPriority w:val="99"/>
    <w:unhideWhenUsed/>
    <w:rsid w:val="001D4B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4B55"/>
    <w:rPr>
      <w:color w:val="605E5C"/>
      <w:shd w:val="clear" w:color="auto" w:fill="E1DFDD"/>
    </w:rPr>
  </w:style>
  <w:style w:type="paragraph" w:customStyle="1" w:styleId="Default">
    <w:name w:val="Default"/>
    <w:rsid w:val="00931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658@univ-amu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658@univ-am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9230-6BBA-40F8-94F8-5468A71F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HADDADI Romane</cp:lastModifiedBy>
  <cp:revision>15</cp:revision>
  <cp:lastPrinted>2022-02-22T08:10:00Z</cp:lastPrinted>
  <dcterms:created xsi:type="dcterms:W3CDTF">2025-01-16T08:16:00Z</dcterms:created>
  <dcterms:modified xsi:type="dcterms:W3CDTF">2026-01-09T15:50:00Z</dcterms:modified>
</cp:coreProperties>
</file>